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E2" w:rsidRPr="00AF7F20" w:rsidRDefault="008B59E2" w:rsidP="008B59E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sz w:val="28"/>
          <w:szCs w:val="28"/>
        </w:rPr>
      </w:pPr>
      <w:r w:rsidRPr="00AF7F20">
        <w:rPr>
          <w:rFonts w:ascii="Times New Roman" w:hAnsi="Times New Roman"/>
          <w:sz w:val="28"/>
          <w:szCs w:val="28"/>
        </w:rPr>
        <w:t>Приложение 2</w:t>
      </w:r>
    </w:p>
    <w:p w:rsidR="008B59E2" w:rsidRPr="00AF7F20" w:rsidRDefault="008B59E2" w:rsidP="008B59E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sz w:val="28"/>
          <w:szCs w:val="28"/>
        </w:rPr>
      </w:pPr>
      <w:r w:rsidRPr="00AF7F20">
        <w:rPr>
          <w:rFonts w:ascii="Times New Roman" w:hAnsi="Times New Roman"/>
          <w:sz w:val="28"/>
          <w:szCs w:val="28"/>
        </w:rPr>
        <w:t xml:space="preserve">                             к Документации об аукционе</w:t>
      </w:r>
    </w:p>
    <w:p w:rsidR="008B59E2" w:rsidRPr="00AF7F20" w:rsidRDefault="008B59E2" w:rsidP="008B59E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sz w:val="28"/>
          <w:szCs w:val="28"/>
        </w:rPr>
      </w:pPr>
      <w:r w:rsidRPr="00AF7F20">
        <w:rPr>
          <w:rFonts w:ascii="Times New Roman" w:hAnsi="Times New Roman"/>
          <w:sz w:val="28"/>
          <w:szCs w:val="28"/>
        </w:rPr>
        <w:t xml:space="preserve">на право заключения договора </w:t>
      </w:r>
    </w:p>
    <w:p w:rsidR="008B59E2" w:rsidRPr="00AF7F20" w:rsidRDefault="008B59E2" w:rsidP="008B59E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595630</wp:posOffset>
            </wp:positionH>
            <wp:positionV relativeFrom="page">
              <wp:posOffset>2600325</wp:posOffset>
            </wp:positionV>
            <wp:extent cx="5673725" cy="2608580"/>
            <wp:effectExtent l="0" t="0" r="3175" b="1270"/>
            <wp:wrapTopAndBottom/>
            <wp:docPr id="1" name="Рисунок 13" descr="9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5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25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7F20">
        <w:rPr>
          <w:rFonts w:ascii="Times New Roman" w:hAnsi="Times New Roman"/>
          <w:sz w:val="28"/>
          <w:szCs w:val="28"/>
        </w:rPr>
        <w:t xml:space="preserve">аренды имущества, находящегося в </w:t>
      </w:r>
    </w:p>
    <w:p w:rsidR="008B59E2" w:rsidRPr="00AF7F20" w:rsidRDefault="008B59E2" w:rsidP="008B59E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sz w:val="28"/>
          <w:szCs w:val="28"/>
        </w:rPr>
      </w:pPr>
      <w:r w:rsidRPr="00AF7F20">
        <w:rPr>
          <w:rFonts w:ascii="Times New Roman" w:hAnsi="Times New Roman"/>
          <w:sz w:val="28"/>
          <w:szCs w:val="28"/>
        </w:rPr>
        <w:t>государственной собственности Пермского края</w:t>
      </w:r>
    </w:p>
    <w:p w:rsidR="008B59E2" w:rsidRPr="00AF7F20" w:rsidRDefault="008B59E2" w:rsidP="008B59E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sz w:val="28"/>
          <w:szCs w:val="28"/>
        </w:rPr>
      </w:pPr>
      <w:r w:rsidRPr="00AF7F20">
        <w:rPr>
          <w:rFonts w:ascii="Times New Roman" w:hAnsi="Times New Roman"/>
          <w:sz w:val="28"/>
          <w:szCs w:val="28"/>
        </w:rPr>
        <w:t>и учитываемого в составе казны Пермского края</w:t>
      </w:r>
    </w:p>
    <w:p w:rsidR="008B59E2" w:rsidRDefault="008B59E2" w:rsidP="008B59E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sz w:val="28"/>
          <w:szCs w:val="28"/>
        </w:rPr>
      </w:pPr>
      <w:r w:rsidRPr="00AF7F20">
        <w:rPr>
          <w:rFonts w:ascii="Times New Roman" w:hAnsi="Times New Roman"/>
          <w:sz w:val="28"/>
          <w:szCs w:val="28"/>
        </w:rPr>
        <w:tab/>
      </w:r>
    </w:p>
    <w:p w:rsidR="008B59E2" w:rsidRDefault="008B59E2" w:rsidP="008B59E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B59E2" w:rsidRPr="00AF7F20" w:rsidRDefault="008B59E2" w:rsidP="008B59E2">
      <w:pPr>
        <w:tabs>
          <w:tab w:val="left" w:pos="2057"/>
        </w:tabs>
        <w:suppressAutoHyphens/>
        <w:spacing w:after="480" w:line="240" w:lineRule="exact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9" type="#_x0000_t202" style="position:absolute;margin-left:54.6pt;margin-top:405.05pt;width:177pt;height:82.8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" filled="f" stroked="f">
            <v:textbox inset="0,0,0,0">
              <w:txbxContent>
                <w:p w:rsidR="008B59E2" w:rsidRDefault="008B59E2" w:rsidP="008B59E2">
                  <w:pPr>
                    <w:pStyle w:val="a3"/>
                  </w:pPr>
                  <w:fldSimple w:instr=" DOCPROPERTY  doc_summary  \* MERGEFORMAT ">
                    <w:r>
                      <w:t>О проведении аукциона на право заключения договора аренды имущества, учитываемого в составе казны Пермского края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pict>
          <v:shape id="Поле 16" o:spid="_x0000_s1027" type="#_x0000_t202" style="position:absolute;margin-left:395.35pt;margin-top:364.2pt;width:160.75pt;height:15.5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" filled="f" stroked="f">
            <v:textbox inset="0,0,0,0">
              <w:txbxContent>
                <w:p w:rsidR="008B59E2" w:rsidRDefault="008B59E2" w:rsidP="008B59E2">
                  <w:pPr>
                    <w:pStyle w:val="a5"/>
                    <w:jc w:val="left"/>
                  </w:pPr>
                  <w:fldSimple w:instr=" DOCPROPERTY  reg_number  \* MERGEFORMAT ">
                    <w:r>
                      <w:t>СЭД-31-02-2-2-</w:t>
                    </w:r>
                    <w:r>
                      <w:rPr>
                        <w:lang w:val="ru-RU"/>
                      </w:rPr>
                      <w:t>814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pict>
          <v:shape id="Поле 15" o:spid="_x0000_s1026" type="#_x0000_t202" style="position:absolute;margin-left:106.75pt;margin-top:359.25pt;width:100.9pt;height:15.5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sSvgIAALI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" filled="f" stroked="f">
            <v:textbox inset="0,0,0,0">
              <w:txbxContent>
                <w:p w:rsidR="008B59E2" w:rsidRPr="00AA779C" w:rsidRDefault="008B59E2" w:rsidP="008B59E2">
                  <w:pPr>
                    <w:pStyle w:val="a5"/>
                  </w:pPr>
                  <w:fldSimple w:instr=" DOCPROPERTY  reg_date  \* MERGEFORMAT ">
                    <w:r>
                      <w:t>1</w:t>
                    </w:r>
                    <w:r>
                      <w:rPr>
                        <w:lang w:val="ru-RU"/>
                      </w:rPr>
                      <w:t>4</w:t>
                    </w:r>
                    <w:r>
                      <w:t>.0</w:t>
                    </w:r>
                    <w:r>
                      <w:rPr>
                        <w:lang w:val="ru-RU"/>
                      </w:rPr>
                      <w:t>7</w:t>
                    </w:r>
                    <w:r>
                      <w:t>.2017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pict>
          <v:shape id="Поле 14" o:spid="_x0000_s1028" type="#_x0000_t202" style="position:absolute;margin-left:70.9pt;margin-top:759.8pt;width:266.4pt;height:29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HPwAIAALI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" filled="f" stroked="f">
            <v:textbox inset="0,0,0,0">
              <w:txbxContent>
                <w:p w:rsidR="008B59E2" w:rsidRPr="006B50F4" w:rsidRDefault="008B59E2" w:rsidP="008B59E2">
                  <w:pPr>
                    <w:pStyle w:val="a6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8B59E2" w:rsidRPr="00AF7F20" w:rsidRDefault="008B59E2" w:rsidP="008B59E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59E2" w:rsidRPr="00AF7F20" w:rsidRDefault="008B59E2" w:rsidP="008B59E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59E2" w:rsidRPr="00BF1273" w:rsidRDefault="008B59E2" w:rsidP="008B59E2">
      <w:pPr>
        <w:spacing w:after="0" w:line="360" w:lineRule="exact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2 статьи 209, статьей 608 Гражданского кодекса Российской Федерации, частью 1 статьи 17.1 Федерального закона 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26 июля 2006 г. № 135-ФЗ «О защите конкуренции», частью 1 статьи 40, статьей 43 Закона Пермского края от 14 декабря 2007 г. № 150-ПК 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«Об управлении и распоряжении государственной собственность Пермского края», приказом Федеральной антимонопольной службы от 10 февраля 2010 г. 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br/>
        <w:t>№ 67 «О порядке проведения конкурсов или аукционов на право заключения дог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 о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ношении государственного или муниципального имущества, и перечне видов им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щества, в отношении которого заключение указанных договоров может осущест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ляться путем проведения торгов в форме конкурса», пунктом 3.61 Положения о М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нистерстве по управлению имуществом 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br/>
        <w:t>и земельным отношениям Пермского края, утвержденного постановлением Прав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 Пермского края от 15 декабря 2006 г. № 88-п, приказом Министерства по управлению имуществом и земельным отношениям 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Пермского края от 1 октября 2014 г. № СЭД-31-02-2-02-891 «О делегировании права подписи», </w:t>
      </w:r>
      <w:r w:rsidRPr="00BF1273">
        <w:rPr>
          <w:rFonts w:ascii="Times New Roman" w:hAnsi="Times New Roman"/>
          <w:sz w:val="28"/>
          <w:szCs w:val="28"/>
        </w:rPr>
        <w:t xml:space="preserve">от 22 июня 2017 года № СЭД-31-02-1-36-167 «О предоставлении оплачиваемого отпуска Норовой М.В.», 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в целях эффективного использования государственного краевого имущества</w:t>
      </w:r>
    </w:p>
    <w:p w:rsidR="008B59E2" w:rsidRPr="00BF1273" w:rsidRDefault="008B59E2" w:rsidP="008B59E2">
      <w:pPr>
        <w:spacing w:after="0" w:line="360" w:lineRule="exact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8B59E2" w:rsidRPr="00BF1273" w:rsidRDefault="008B59E2" w:rsidP="008B59E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92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3" o:spid="_x0000_s1032" type="#_x0000_t202" style="position:absolute;left:0;text-align:left;margin-left:12pt;margin-top:805.8pt;width:266.45pt;height:8.7pt;z-index:25166745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" filled="f" stroked="f">
            <v:textbox inset="0,0,0,0">
              <w:txbxContent>
                <w:p w:rsidR="008B59E2" w:rsidRDefault="008B59E2" w:rsidP="008B59E2">
                  <w:pPr>
                    <w:pStyle w:val="a6"/>
                  </w:pPr>
                </w:p>
              </w:txbxContent>
            </v:textbox>
            <w10:wrap anchorx="margin" anchory="page"/>
          </v:shape>
        </w:pict>
      </w:r>
      <w:r w:rsidRPr="00C3492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2" o:spid="_x0000_s1030" type="#_x0000_t202" style="position:absolute;left:0;text-align:left;margin-left:70.9pt;margin-top:789.3pt;width:266.4pt;height:4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bJvgIAAK8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" filled="f" stroked="f">
            <v:textbox inset="0,0,0,0">
              <w:txbxContent>
                <w:p w:rsidR="008B59E2" w:rsidRPr="006B50F4" w:rsidRDefault="008B59E2" w:rsidP="008B59E2">
                  <w:pPr>
                    <w:pStyle w:val="a6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Pr="00C3492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1" o:spid="_x0000_s1031" type="#_x0000_t202" style="position:absolute;left:0;text-align:left;margin-left:70.9pt;margin-top:789.3pt;width:266.4pt;height:13.2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" filled="f" stroked="f">
            <v:textbox inset="0,0,0,0">
              <w:txbxContent>
                <w:p w:rsidR="008B59E2" w:rsidRPr="006B50F4" w:rsidRDefault="008B59E2" w:rsidP="008B59E2">
                  <w:pPr>
                    <w:pStyle w:val="a6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1. Провести аукцион, открытый по составу участников и форме подачи пре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 xml:space="preserve">ложений о цене (далее – Аукцион), на право заключения договора аренды </w:t>
      </w:r>
      <w:r w:rsidRPr="00BF1273">
        <w:rPr>
          <w:rFonts w:ascii="Times New Roman" w:eastAsia="Times New Roman" w:hAnsi="Times New Roman"/>
          <w:sz w:val="28"/>
          <w:szCs w:val="24"/>
          <w:lang w:eastAsia="ru-RU"/>
        </w:rPr>
        <w:t>помещ</w:t>
      </w:r>
      <w:r w:rsidRPr="00BF1273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BF1273">
        <w:rPr>
          <w:rFonts w:ascii="Times New Roman" w:eastAsia="Times New Roman" w:hAnsi="Times New Roman"/>
          <w:sz w:val="28"/>
          <w:szCs w:val="24"/>
          <w:lang w:eastAsia="ru-RU"/>
        </w:rPr>
        <w:t>ний</w:t>
      </w:r>
      <w:r w:rsidRPr="00BF1273">
        <w:rPr>
          <w:rFonts w:ascii="Times New Roman" w:eastAsia="Times-Roman" w:hAnsi="Times New Roman"/>
          <w:sz w:val="28"/>
          <w:szCs w:val="28"/>
          <w:lang w:eastAsia="ru-RU"/>
        </w:rPr>
        <w:t xml:space="preserve"> согласно приложению к настоящему приказу</w:t>
      </w:r>
      <w:r w:rsidRPr="00BF1273">
        <w:rPr>
          <w:rFonts w:ascii="Times New Roman" w:eastAsia="Times New Roman" w:hAnsi="Times New Roman"/>
          <w:sz w:val="28"/>
          <w:szCs w:val="24"/>
          <w:lang w:eastAsia="ru-RU"/>
        </w:rPr>
        <w:t xml:space="preserve">, расположенных в </w:t>
      </w:r>
      <w:r w:rsidRPr="00BF1273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здании комб</w:t>
      </w:r>
      <w:r w:rsidRPr="00BF1273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и</w:t>
      </w:r>
      <w:r w:rsidRPr="00BF1273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ната бытового </w:t>
      </w:r>
      <w:r w:rsidRPr="00BF12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обслуживания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, общей площадью 3573,1 кв.м</w:t>
      </w:r>
      <w:r w:rsidRPr="00BF12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данным инве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таризационной карточки, составленной по состоянию на 30 апреля 2004 года Ча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ковским филиалом ОГУП «ЦТИ Пермского края»</w:t>
      </w:r>
      <w:r w:rsidRPr="00BF12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по адресу: Пермский край, Ча</w:t>
      </w:r>
      <w:r w:rsidRPr="00BF12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й</w:t>
      </w:r>
      <w:r w:rsidRPr="00BF12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ковский район, п. Марковский, д. 58, кадастровый номер 59:12:0000000:20064 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(далее – Имущество)</w:t>
      </w:r>
      <w:r w:rsidRPr="00BF1273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сроком на 364 дня</w:t>
      </w:r>
      <w:r w:rsidRPr="00BF1273">
        <w:rPr>
          <w:rFonts w:ascii="Times New Roman" w:eastAsia="Times New Roman" w:hAnsi="Times New Roman"/>
          <w:sz w:val="28"/>
          <w:szCs w:val="20"/>
          <w:lang w:eastAsia="ru-RU"/>
        </w:rPr>
        <w:t>, с правом передачи Имущества в субаренду по с</w:t>
      </w:r>
      <w:r w:rsidRPr="00BF1273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BF1273">
        <w:rPr>
          <w:rFonts w:ascii="Times New Roman" w:eastAsia="Times New Roman" w:hAnsi="Times New Roman"/>
          <w:sz w:val="28"/>
          <w:szCs w:val="20"/>
          <w:lang w:eastAsia="ru-RU"/>
        </w:rPr>
        <w:t>гласованию с Министерством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B59E2" w:rsidRPr="00BF1273" w:rsidRDefault="008B59E2" w:rsidP="008B59E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Цель использования Имущества: по назначению объекта недвижимого имущ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ства.</w:t>
      </w:r>
    </w:p>
    <w:p w:rsidR="008B59E2" w:rsidRPr="00BF1273" w:rsidRDefault="008B59E2" w:rsidP="008B59E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 xml:space="preserve">2. Установить начальный размер арендной платы за пользование Имуществом в месяц в размере 180, 00 рублей (сто восемьдесят рублей 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00 копеек), в том числе НДС 27,46 (двадцать семь рублей 46 копеек) за 1 кв.м, </w:t>
      </w:r>
      <w:r w:rsidRPr="00BF1273">
        <w:rPr>
          <w:rFonts w:ascii="Times New Roman" w:eastAsia="Times-Roman" w:hAnsi="Times New Roman"/>
          <w:sz w:val="28"/>
          <w:szCs w:val="28"/>
          <w:lang w:eastAsia="ru-RU"/>
        </w:rPr>
        <w:t>опр</w:t>
      </w:r>
      <w:r w:rsidRPr="00BF1273">
        <w:rPr>
          <w:rFonts w:ascii="Times New Roman" w:eastAsia="Times-Roman" w:hAnsi="Times New Roman"/>
          <w:sz w:val="28"/>
          <w:szCs w:val="28"/>
          <w:lang w:eastAsia="ru-RU"/>
        </w:rPr>
        <w:t>е</w:t>
      </w:r>
      <w:r w:rsidRPr="00BF1273">
        <w:rPr>
          <w:rFonts w:ascii="Times New Roman" w:eastAsia="Times-Roman" w:hAnsi="Times New Roman"/>
          <w:sz w:val="28"/>
          <w:szCs w:val="28"/>
          <w:lang w:eastAsia="ru-RU"/>
        </w:rPr>
        <w:t xml:space="preserve">деленной на основании отчета об оценке, составленного Обществом с ограниченной ответственностью «Авангард» от 20 марта 2017 года </w:t>
      </w:r>
      <w:r w:rsidRPr="00BF1273">
        <w:rPr>
          <w:rFonts w:ascii="Times New Roman" w:eastAsia="Times-Roman" w:hAnsi="Times New Roman"/>
          <w:sz w:val="28"/>
          <w:szCs w:val="28"/>
          <w:lang w:eastAsia="ru-RU"/>
        </w:rPr>
        <w:br/>
        <w:t>№ 17/0314-6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59E2" w:rsidRPr="00BF1273" w:rsidRDefault="008B59E2" w:rsidP="008B59E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 xml:space="preserve">3. Уполномочить государственное казенное учреждение Пермского края «Имущественное казначейство Пермского края» (далее – Учреждение) 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br/>
        <w:t>на организацию и проведение Аукциона.</w:t>
      </w:r>
    </w:p>
    <w:p w:rsidR="008B59E2" w:rsidRPr="00BF1273" w:rsidRDefault="008B59E2" w:rsidP="008B59E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4. Учреждению:</w:t>
      </w:r>
    </w:p>
    <w:p w:rsidR="008B59E2" w:rsidRPr="00BF1273" w:rsidRDefault="008B59E2" w:rsidP="008B59E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4.1. передать помещения, указанные в позиции № 23 приложения к настоящ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му приказу, только после их возврата по акту приема-передачи по договору аренды от 17 апреля 2017 г. № 2442;</w:t>
      </w:r>
    </w:p>
    <w:p w:rsidR="008B59E2" w:rsidRPr="00BF1273" w:rsidRDefault="008B59E2" w:rsidP="008B59E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273">
        <w:rPr>
          <w:rFonts w:ascii="Times New Roman" w:eastAsia="Times New Roman" w:hAnsi="Times New Roman"/>
          <w:sz w:val="28"/>
          <w:szCs w:val="20"/>
          <w:lang w:eastAsia="ru-RU"/>
        </w:rPr>
        <w:t xml:space="preserve">4.2 объявить Аукцион в срок до 24 июля 2017 г.; </w:t>
      </w:r>
    </w:p>
    <w:p w:rsidR="008B59E2" w:rsidRPr="00BF1273" w:rsidRDefault="008B59E2" w:rsidP="008B59E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4.3 представить в Министерство протокол Аукциона на следующий день после его проведения.</w:t>
      </w:r>
    </w:p>
    <w:p w:rsidR="008B59E2" w:rsidRPr="00BF1273" w:rsidRDefault="008B59E2" w:rsidP="008B59E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5. Отделу управления имуществом управления имущественных отношений Министерства в течение 14 календарных дней после представления Учреждением протокола Аукциона, обеспечить подписание Министерством договоров аренды Имущества с победителями Аукциона.</w:t>
      </w:r>
    </w:p>
    <w:p w:rsidR="008B59E2" w:rsidRPr="00BF1273" w:rsidRDefault="008B59E2" w:rsidP="008B59E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Отделу управления имуществом управления имущественных отношений Министерства</w:t>
      </w:r>
      <w:r w:rsidRPr="00BF1273">
        <w:rPr>
          <w:rFonts w:ascii="Times New Roman" w:eastAsia="Times New Roman" w:hAnsi="Times New Roman"/>
          <w:sz w:val="28"/>
          <w:szCs w:val="24"/>
          <w:lang/>
        </w:rPr>
        <w:t xml:space="preserve"> 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обеспечить внесение сведений о договорах аренды Имущества в р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естр государственной собственности Пермского края.</w:t>
      </w:r>
    </w:p>
    <w:p w:rsidR="008B59E2" w:rsidRPr="00BF1273" w:rsidRDefault="008B59E2" w:rsidP="008B59E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7. Контроль за исполнением настоящего приказа оставляю за собой.</w:t>
      </w:r>
    </w:p>
    <w:p w:rsidR="008B59E2" w:rsidRPr="00BF1273" w:rsidRDefault="008B59E2" w:rsidP="008B59E2">
      <w:pPr>
        <w:spacing w:before="720"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 xml:space="preserve">И.о. заместителя министра                                                                С.А. </w:t>
      </w:r>
      <w:proofErr w:type="spellStart"/>
      <w:r w:rsidRPr="00BF1273">
        <w:rPr>
          <w:rFonts w:ascii="Times New Roman" w:eastAsia="Times New Roman" w:hAnsi="Times New Roman"/>
          <w:sz w:val="28"/>
          <w:szCs w:val="28"/>
          <w:lang w:eastAsia="ru-RU"/>
        </w:rPr>
        <w:t>Ташкинова</w:t>
      </w:r>
      <w:proofErr w:type="spellEnd"/>
    </w:p>
    <w:p w:rsidR="008B59E2" w:rsidRPr="00BF1273" w:rsidRDefault="008B59E2" w:rsidP="008B59E2">
      <w:pPr>
        <w:tabs>
          <w:tab w:val="left" w:pos="5743"/>
        </w:tabs>
        <w:spacing w:after="72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9E2" w:rsidRPr="00BF1273" w:rsidRDefault="008B59E2" w:rsidP="008B59E2">
      <w:pPr>
        <w:tabs>
          <w:tab w:val="left" w:pos="5743"/>
        </w:tabs>
        <w:spacing w:after="72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333" w:rsidRDefault="00C32333"/>
    <w:sectPr w:rsidR="00C32333" w:rsidSect="00C3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59E2"/>
    <w:rsid w:val="008B59E2"/>
    <w:rsid w:val="00AB553D"/>
    <w:rsid w:val="00C3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8B59E2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5">
    <w:name w:val="регистрационные поля"/>
    <w:basedOn w:val="a"/>
    <w:rsid w:val="008B59E2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6">
    <w:name w:val="Исполнитель"/>
    <w:basedOn w:val="a4"/>
    <w:rsid w:val="008B59E2"/>
  </w:style>
  <w:style w:type="paragraph" w:styleId="a4">
    <w:name w:val="Body Text"/>
    <w:basedOn w:val="a"/>
    <w:link w:val="a7"/>
    <w:uiPriority w:val="99"/>
    <w:semiHidden/>
    <w:unhideWhenUsed/>
    <w:rsid w:val="008B59E2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8B59E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krasnoperov</dc:creator>
  <cp:keywords/>
  <dc:description/>
  <cp:lastModifiedBy>krasnoperov</cp:lastModifiedBy>
  <cp:revision>2</cp:revision>
  <dcterms:created xsi:type="dcterms:W3CDTF">2017-08-02T07:33:00Z</dcterms:created>
  <dcterms:modified xsi:type="dcterms:W3CDTF">2017-08-02T07:34:00Z</dcterms:modified>
</cp:coreProperties>
</file>